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E9" w:rsidRPr="006C2DE0" w:rsidRDefault="000135E9" w:rsidP="000135E9">
      <w:pPr>
        <w:pStyle w:val="Style1"/>
        <w:widowControl/>
        <w:spacing w:before="62" w:line="276" w:lineRule="auto"/>
        <w:rPr>
          <w:rStyle w:val="FontStyle11"/>
          <w:sz w:val="22"/>
          <w:szCs w:val="28"/>
        </w:rPr>
      </w:pPr>
      <w:r w:rsidRPr="006C2DE0">
        <w:rPr>
          <w:rStyle w:val="FontStyle11"/>
          <w:sz w:val="22"/>
          <w:szCs w:val="28"/>
        </w:rPr>
        <w:t xml:space="preserve">Информационно-статистический обзор обращений граждан, направленных в Территориальный орган Федеральной службы государственной статистики по Сахалинской области в </w:t>
      </w:r>
      <w:r w:rsidR="00CE3D1F" w:rsidRPr="006C2DE0">
        <w:rPr>
          <w:rStyle w:val="FontStyle11"/>
          <w:sz w:val="22"/>
          <w:szCs w:val="28"/>
        </w:rPr>
        <w:t>1</w:t>
      </w:r>
      <w:r w:rsidR="004C25E5" w:rsidRPr="006C2DE0">
        <w:rPr>
          <w:rStyle w:val="FontStyle11"/>
          <w:sz w:val="22"/>
          <w:szCs w:val="28"/>
        </w:rPr>
        <w:t xml:space="preserve"> </w:t>
      </w:r>
      <w:r w:rsidR="00584C91" w:rsidRPr="006C2DE0">
        <w:rPr>
          <w:rStyle w:val="FontStyle11"/>
          <w:sz w:val="22"/>
          <w:szCs w:val="28"/>
        </w:rPr>
        <w:t>квартале 202</w:t>
      </w:r>
      <w:r w:rsidR="006C2DE0" w:rsidRPr="006C2DE0">
        <w:rPr>
          <w:rStyle w:val="FontStyle11"/>
          <w:sz w:val="22"/>
          <w:szCs w:val="28"/>
        </w:rPr>
        <w:t>3</w:t>
      </w:r>
      <w:r w:rsidRPr="006C2DE0">
        <w:rPr>
          <w:rStyle w:val="FontStyle11"/>
          <w:sz w:val="22"/>
          <w:szCs w:val="28"/>
        </w:rPr>
        <w:t xml:space="preserve"> года</w:t>
      </w:r>
    </w:p>
    <w:p w:rsidR="000135E9" w:rsidRPr="006C2DE0" w:rsidRDefault="000135E9" w:rsidP="000135E9">
      <w:pPr>
        <w:pStyle w:val="Style2"/>
        <w:widowControl/>
        <w:spacing w:line="240" w:lineRule="exact"/>
        <w:rPr>
          <w:sz w:val="16"/>
          <w:szCs w:val="20"/>
        </w:rPr>
      </w:pPr>
    </w:p>
    <w:p w:rsidR="000135E9" w:rsidRPr="006C2DE0" w:rsidRDefault="000135E9" w:rsidP="000135E9">
      <w:pPr>
        <w:pStyle w:val="Style2"/>
        <w:widowControl/>
        <w:spacing w:before="43" w:line="276" w:lineRule="auto"/>
        <w:rPr>
          <w:rStyle w:val="FontStyle11"/>
          <w:sz w:val="22"/>
          <w:szCs w:val="28"/>
        </w:rPr>
      </w:pPr>
      <w:r w:rsidRPr="006C2DE0">
        <w:rPr>
          <w:rStyle w:val="FontStyle12"/>
          <w:sz w:val="22"/>
          <w:szCs w:val="28"/>
        </w:rPr>
        <w:t xml:space="preserve">В Территориальный орган Федеральной службы государственной статистики по Сахалинской области в </w:t>
      </w:r>
      <w:r w:rsidR="006C2DE0" w:rsidRPr="006C2DE0">
        <w:rPr>
          <w:rStyle w:val="FontStyle12"/>
          <w:sz w:val="22"/>
          <w:szCs w:val="28"/>
        </w:rPr>
        <w:t>1</w:t>
      </w:r>
      <w:r w:rsidR="00584C91" w:rsidRPr="006C2DE0">
        <w:rPr>
          <w:rStyle w:val="FontStyle11"/>
          <w:sz w:val="22"/>
          <w:szCs w:val="28"/>
        </w:rPr>
        <w:t xml:space="preserve"> квартале 202</w:t>
      </w:r>
      <w:r w:rsidR="006C2DE0" w:rsidRPr="006C2DE0">
        <w:rPr>
          <w:rStyle w:val="FontStyle11"/>
          <w:sz w:val="22"/>
          <w:szCs w:val="28"/>
        </w:rPr>
        <w:t>3</w:t>
      </w:r>
      <w:r w:rsidRPr="006C2DE0">
        <w:rPr>
          <w:rStyle w:val="FontStyle11"/>
          <w:sz w:val="22"/>
          <w:szCs w:val="28"/>
        </w:rPr>
        <w:t xml:space="preserve"> года </w:t>
      </w:r>
      <w:r w:rsidRPr="006C2DE0">
        <w:rPr>
          <w:rStyle w:val="FontStyle12"/>
          <w:sz w:val="22"/>
          <w:szCs w:val="28"/>
        </w:rPr>
        <w:t xml:space="preserve">поступило </w:t>
      </w:r>
      <w:r w:rsidR="006C2DE0" w:rsidRPr="006C2DE0">
        <w:rPr>
          <w:rStyle w:val="FontStyle12"/>
          <w:sz w:val="22"/>
          <w:szCs w:val="28"/>
        </w:rPr>
        <w:t>18</w:t>
      </w:r>
      <w:r w:rsidRPr="006C2DE0">
        <w:rPr>
          <w:rStyle w:val="FontStyle11"/>
          <w:sz w:val="22"/>
          <w:szCs w:val="28"/>
        </w:rPr>
        <w:t xml:space="preserve"> </w:t>
      </w:r>
      <w:r w:rsidR="0096308A" w:rsidRPr="006C2DE0">
        <w:rPr>
          <w:rStyle w:val="FontStyle12"/>
          <w:sz w:val="22"/>
          <w:szCs w:val="28"/>
        </w:rPr>
        <w:t>обращени</w:t>
      </w:r>
      <w:r w:rsidR="006C2DE0" w:rsidRPr="006C2DE0">
        <w:rPr>
          <w:rStyle w:val="FontStyle12"/>
          <w:sz w:val="22"/>
          <w:szCs w:val="28"/>
        </w:rPr>
        <w:t>й</w:t>
      </w:r>
      <w:r w:rsidRPr="006C2DE0">
        <w:rPr>
          <w:rStyle w:val="FontStyle12"/>
          <w:sz w:val="22"/>
          <w:szCs w:val="28"/>
        </w:rPr>
        <w:t xml:space="preserve"> граждан, организаций и общественных объединений (далее - обращения граждан), что на </w:t>
      </w:r>
      <w:r w:rsidR="006C2DE0" w:rsidRPr="006C2DE0">
        <w:rPr>
          <w:rStyle w:val="FontStyle12"/>
          <w:sz w:val="22"/>
          <w:szCs w:val="28"/>
        </w:rPr>
        <w:t>1</w:t>
      </w:r>
      <w:r w:rsidR="00923733" w:rsidRPr="006C2DE0">
        <w:rPr>
          <w:rStyle w:val="FontStyle12"/>
          <w:sz w:val="22"/>
          <w:szCs w:val="28"/>
        </w:rPr>
        <w:t xml:space="preserve"> </w:t>
      </w:r>
      <w:r w:rsidRPr="006C2DE0">
        <w:rPr>
          <w:rStyle w:val="FontStyle12"/>
          <w:sz w:val="22"/>
          <w:szCs w:val="28"/>
        </w:rPr>
        <w:t>обращени</w:t>
      </w:r>
      <w:r w:rsidR="006C2DE0" w:rsidRPr="006C2DE0">
        <w:rPr>
          <w:rStyle w:val="FontStyle12"/>
          <w:sz w:val="22"/>
          <w:szCs w:val="28"/>
        </w:rPr>
        <w:t>е</w:t>
      </w:r>
      <w:r w:rsidRPr="006C2DE0">
        <w:rPr>
          <w:rStyle w:val="FontStyle11"/>
          <w:sz w:val="22"/>
          <w:szCs w:val="28"/>
        </w:rPr>
        <w:t xml:space="preserve"> </w:t>
      </w:r>
      <w:r w:rsidR="006C2DE0" w:rsidRPr="006C2DE0">
        <w:rPr>
          <w:rStyle w:val="FontStyle11"/>
          <w:sz w:val="22"/>
          <w:szCs w:val="28"/>
        </w:rPr>
        <w:t>больше</w:t>
      </w:r>
      <w:r w:rsidRPr="006C2DE0">
        <w:rPr>
          <w:rStyle w:val="FontStyle12"/>
          <w:sz w:val="22"/>
          <w:szCs w:val="28"/>
        </w:rPr>
        <w:t>, чем в</w:t>
      </w:r>
      <w:r w:rsidRPr="006C2DE0">
        <w:rPr>
          <w:rStyle w:val="FontStyle12"/>
          <w:sz w:val="22"/>
          <w:szCs w:val="28"/>
        </w:rPr>
        <w:br/>
      </w:r>
      <w:r w:rsidR="00CE3D1F" w:rsidRPr="006C2DE0">
        <w:rPr>
          <w:rStyle w:val="FontStyle11"/>
          <w:sz w:val="22"/>
          <w:szCs w:val="28"/>
        </w:rPr>
        <w:t>4</w:t>
      </w:r>
      <w:r w:rsidRPr="006C2DE0">
        <w:rPr>
          <w:rStyle w:val="FontStyle11"/>
          <w:sz w:val="22"/>
          <w:szCs w:val="28"/>
        </w:rPr>
        <w:t xml:space="preserve"> квар</w:t>
      </w:r>
      <w:r w:rsidR="00584C91" w:rsidRPr="006C2DE0">
        <w:rPr>
          <w:rStyle w:val="FontStyle11"/>
          <w:sz w:val="22"/>
          <w:szCs w:val="28"/>
        </w:rPr>
        <w:t>тале 202</w:t>
      </w:r>
      <w:r w:rsidR="006C2DE0" w:rsidRPr="006C2DE0">
        <w:rPr>
          <w:rStyle w:val="FontStyle11"/>
          <w:sz w:val="22"/>
          <w:szCs w:val="28"/>
        </w:rPr>
        <w:t>2</w:t>
      </w:r>
      <w:r w:rsidR="00584C91" w:rsidRPr="006C2DE0">
        <w:rPr>
          <w:rStyle w:val="FontStyle11"/>
          <w:sz w:val="22"/>
          <w:szCs w:val="28"/>
        </w:rPr>
        <w:t xml:space="preserve"> </w:t>
      </w:r>
      <w:r w:rsidRPr="006C2DE0">
        <w:rPr>
          <w:rStyle w:val="FontStyle11"/>
          <w:sz w:val="22"/>
          <w:szCs w:val="28"/>
        </w:rPr>
        <w:t>года.</w:t>
      </w:r>
    </w:p>
    <w:p w:rsidR="000135E9" w:rsidRPr="006C2DE0" w:rsidRDefault="000135E9" w:rsidP="000135E9">
      <w:pPr>
        <w:pStyle w:val="Style2"/>
        <w:widowControl/>
        <w:spacing w:line="276" w:lineRule="auto"/>
        <w:ind w:left="710" w:firstLine="0"/>
        <w:jc w:val="left"/>
        <w:rPr>
          <w:rStyle w:val="FontStyle12"/>
          <w:sz w:val="22"/>
          <w:szCs w:val="28"/>
        </w:rPr>
      </w:pPr>
      <w:r w:rsidRPr="006C2DE0">
        <w:rPr>
          <w:rStyle w:val="FontStyle12"/>
          <w:sz w:val="22"/>
          <w:szCs w:val="28"/>
        </w:rPr>
        <w:t>По месяцам квартала поступило:</w:t>
      </w:r>
    </w:p>
    <w:p w:rsidR="000135E9" w:rsidRPr="006C2DE0" w:rsidRDefault="000135E9" w:rsidP="000135E9">
      <w:pPr>
        <w:pStyle w:val="Style2"/>
        <w:widowControl/>
        <w:spacing w:before="5" w:line="276" w:lineRule="auto"/>
        <w:ind w:left="720" w:firstLine="0"/>
        <w:jc w:val="left"/>
        <w:rPr>
          <w:rStyle w:val="FontStyle12"/>
          <w:sz w:val="22"/>
          <w:szCs w:val="28"/>
        </w:rPr>
      </w:pPr>
      <w:r w:rsidRPr="006C2DE0">
        <w:rPr>
          <w:rStyle w:val="FontStyle12"/>
          <w:sz w:val="22"/>
          <w:szCs w:val="28"/>
        </w:rPr>
        <w:t xml:space="preserve">в </w:t>
      </w:r>
      <w:r w:rsidR="00CE3D1F" w:rsidRPr="006C2DE0">
        <w:rPr>
          <w:rStyle w:val="FontStyle12"/>
          <w:sz w:val="22"/>
          <w:szCs w:val="28"/>
        </w:rPr>
        <w:t>январе</w:t>
      </w:r>
      <w:r w:rsidR="00CD44BA" w:rsidRPr="006C2DE0">
        <w:rPr>
          <w:rStyle w:val="FontStyle12"/>
          <w:sz w:val="22"/>
          <w:szCs w:val="28"/>
        </w:rPr>
        <w:t xml:space="preserve"> </w:t>
      </w:r>
      <w:r w:rsidR="003158BD" w:rsidRPr="006C2DE0">
        <w:rPr>
          <w:rStyle w:val="FontStyle12"/>
          <w:sz w:val="22"/>
          <w:szCs w:val="28"/>
        </w:rPr>
        <w:t>-</w:t>
      </w:r>
      <w:r w:rsidR="006C2DE0" w:rsidRPr="006C2DE0">
        <w:rPr>
          <w:rStyle w:val="FontStyle12"/>
          <w:sz w:val="22"/>
          <w:szCs w:val="28"/>
        </w:rPr>
        <w:t>5</w:t>
      </w:r>
      <w:r w:rsidRPr="006C2DE0">
        <w:rPr>
          <w:rStyle w:val="FontStyle12"/>
          <w:sz w:val="22"/>
          <w:szCs w:val="28"/>
        </w:rPr>
        <w:t>;</w:t>
      </w:r>
    </w:p>
    <w:p w:rsidR="000135E9" w:rsidRPr="006C2DE0" w:rsidRDefault="000135E9" w:rsidP="000135E9">
      <w:pPr>
        <w:pStyle w:val="Style2"/>
        <w:widowControl/>
        <w:spacing w:line="276" w:lineRule="auto"/>
        <w:ind w:left="720" w:firstLine="0"/>
        <w:jc w:val="left"/>
        <w:rPr>
          <w:rStyle w:val="FontStyle12"/>
          <w:sz w:val="22"/>
          <w:szCs w:val="28"/>
        </w:rPr>
      </w:pPr>
      <w:r w:rsidRPr="006C2DE0">
        <w:rPr>
          <w:rStyle w:val="FontStyle12"/>
          <w:sz w:val="22"/>
          <w:szCs w:val="28"/>
        </w:rPr>
        <w:t xml:space="preserve">в </w:t>
      </w:r>
      <w:r w:rsidR="00CE3D1F" w:rsidRPr="006C2DE0">
        <w:rPr>
          <w:rStyle w:val="FontStyle12"/>
          <w:sz w:val="22"/>
          <w:szCs w:val="28"/>
        </w:rPr>
        <w:t>феврал</w:t>
      </w:r>
      <w:r w:rsidR="00CD44BA" w:rsidRPr="006C2DE0">
        <w:rPr>
          <w:rStyle w:val="FontStyle12"/>
          <w:sz w:val="22"/>
          <w:szCs w:val="28"/>
        </w:rPr>
        <w:t xml:space="preserve">е </w:t>
      </w:r>
      <w:r w:rsidR="003158BD" w:rsidRPr="006C2DE0">
        <w:rPr>
          <w:rStyle w:val="FontStyle12"/>
          <w:sz w:val="22"/>
          <w:szCs w:val="28"/>
        </w:rPr>
        <w:t>-</w:t>
      </w:r>
      <w:r w:rsidR="006C2DE0" w:rsidRPr="006C2DE0">
        <w:rPr>
          <w:rStyle w:val="FontStyle12"/>
          <w:sz w:val="22"/>
          <w:szCs w:val="28"/>
        </w:rPr>
        <w:t>7</w:t>
      </w:r>
      <w:r w:rsidRPr="006C2DE0">
        <w:rPr>
          <w:rStyle w:val="FontStyle12"/>
          <w:sz w:val="22"/>
          <w:szCs w:val="28"/>
        </w:rPr>
        <w:t>;</w:t>
      </w:r>
    </w:p>
    <w:p w:rsidR="000135E9" w:rsidRPr="006C2DE0" w:rsidRDefault="00316AC6" w:rsidP="00024EE3">
      <w:pPr>
        <w:pStyle w:val="Style2"/>
        <w:widowControl/>
        <w:spacing w:line="276" w:lineRule="auto"/>
        <w:ind w:left="709" w:firstLine="0"/>
        <w:jc w:val="left"/>
        <w:rPr>
          <w:rStyle w:val="FontStyle12"/>
          <w:sz w:val="22"/>
          <w:szCs w:val="28"/>
        </w:rPr>
      </w:pPr>
      <w:r w:rsidRPr="006C2DE0">
        <w:rPr>
          <w:rStyle w:val="FontStyle12"/>
          <w:sz w:val="22"/>
          <w:szCs w:val="28"/>
        </w:rPr>
        <w:t xml:space="preserve">в </w:t>
      </w:r>
      <w:r w:rsidR="00CE3D1F" w:rsidRPr="006C2DE0">
        <w:rPr>
          <w:rStyle w:val="FontStyle12"/>
          <w:sz w:val="22"/>
          <w:szCs w:val="28"/>
        </w:rPr>
        <w:t>марте</w:t>
      </w:r>
      <w:r w:rsidR="00CD44BA" w:rsidRPr="006C2DE0">
        <w:rPr>
          <w:rStyle w:val="FontStyle12"/>
          <w:sz w:val="22"/>
          <w:szCs w:val="28"/>
        </w:rPr>
        <w:t xml:space="preserve"> </w:t>
      </w:r>
      <w:r w:rsidR="00FC1C3F" w:rsidRPr="006C2DE0">
        <w:rPr>
          <w:rStyle w:val="FontStyle12"/>
          <w:sz w:val="22"/>
          <w:szCs w:val="28"/>
        </w:rPr>
        <w:t>-</w:t>
      </w:r>
      <w:r w:rsidR="000135E9" w:rsidRPr="006C2DE0">
        <w:rPr>
          <w:rStyle w:val="FontStyle12"/>
          <w:sz w:val="22"/>
          <w:szCs w:val="28"/>
        </w:rPr>
        <w:t xml:space="preserve"> </w:t>
      </w:r>
      <w:r w:rsidR="006C2DE0" w:rsidRPr="006C2DE0">
        <w:rPr>
          <w:rStyle w:val="FontStyle12"/>
          <w:sz w:val="22"/>
          <w:szCs w:val="28"/>
        </w:rPr>
        <w:t>6</w:t>
      </w:r>
      <w:r w:rsidR="000135E9" w:rsidRPr="006C2DE0">
        <w:rPr>
          <w:rStyle w:val="FontStyle12"/>
          <w:sz w:val="22"/>
          <w:szCs w:val="28"/>
        </w:rPr>
        <w:t>.</w:t>
      </w:r>
    </w:p>
    <w:p w:rsidR="000135E9" w:rsidRPr="006C2DE0" w:rsidRDefault="000135E9" w:rsidP="000135E9">
      <w:pPr>
        <w:pStyle w:val="Style5"/>
        <w:widowControl/>
        <w:spacing w:line="276" w:lineRule="auto"/>
        <w:ind w:left="715" w:right="1498"/>
        <w:rPr>
          <w:rStyle w:val="FontStyle12"/>
          <w:b/>
          <w:sz w:val="22"/>
          <w:szCs w:val="28"/>
        </w:rPr>
      </w:pPr>
      <w:r w:rsidRPr="006C2DE0">
        <w:rPr>
          <w:rStyle w:val="FontStyle12"/>
          <w:b/>
          <w:sz w:val="22"/>
          <w:szCs w:val="28"/>
        </w:rPr>
        <w:t>Количество поступивших обращений граждан по типу обращения:</w:t>
      </w:r>
    </w:p>
    <w:p w:rsidR="000135E9" w:rsidRPr="006C2DE0" w:rsidRDefault="000135E9" w:rsidP="000135E9">
      <w:pPr>
        <w:pStyle w:val="Style5"/>
        <w:widowControl/>
        <w:spacing w:line="276" w:lineRule="auto"/>
        <w:ind w:left="715" w:right="1498"/>
        <w:rPr>
          <w:rStyle w:val="FontStyle11"/>
          <w:sz w:val="22"/>
          <w:szCs w:val="28"/>
        </w:rPr>
      </w:pPr>
      <w:r w:rsidRPr="006C2DE0">
        <w:rPr>
          <w:rStyle w:val="FontStyle12"/>
          <w:sz w:val="22"/>
          <w:szCs w:val="28"/>
        </w:rPr>
        <w:t xml:space="preserve">заявления </w:t>
      </w:r>
      <w:r w:rsidR="00745825" w:rsidRPr="006C2DE0">
        <w:rPr>
          <w:rStyle w:val="FontStyle11"/>
          <w:sz w:val="22"/>
          <w:szCs w:val="28"/>
        </w:rPr>
        <w:t xml:space="preserve">- </w:t>
      </w:r>
      <w:r w:rsidR="006C2DE0" w:rsidRPr="006C2DE0">
        <w:rPr>
          <w:rStyle w:val="FontStyle11"/>
          <w:sz w:val="22"/>
          <w:szCs w:val="28"/>
        </w:rPr>
        <w:t>2</w:t>
      </w:r>
      <w:r w:rsidRPr="006C2DE0">
        <w:rPr>
          <w:rStyle w:val="FontStyle11"/>
          <w:sz w:val="22"/>
          <w:szCs w:val="28"/>
        </w:rPr>
        <w:t>;</w:t>
      </w:r>
    </w:p>
    <w:p w:rsidR="000135E9" w:rsidRPr="006C2DE0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2"/>
          <w:b/>
          <w:sz w:val="22"/>
          <w:szCs w:val="28"/>
        </w:rPr>
      </w:pPr>
      <w:r w:rsidRPr="006C2DE0">
        <w:rPr>
          <w:rStyle w:val="FontStyle12"/>
          <w:sz w:val="22"/>
          <w:szCs w:val="28"/>
        </w:rPr>
        <w:t xml:space="preserve">запросы информации </w:t>
      </w:r>
      <w:r w:rsidR="005D1D0D" w:rsidRPr="006C2DE0">
        <w:rPr>
          <w:rStyle w:val="FontStyle12"/>
          <w:b/>
          <w:sz w:val="22"/>
          <w:szCs w:val="28"/>
        </w:rPr>
        <w:t>–</w:t>
      </w:r>
      <w:r w:rsidR="009C3D40" w:rsidRPr="006C2DE0">
        <w:rPr>
          <w:rStyle w:val="FontStyle12"/>
          <w:b/>
          <w:sz w:val="22"/>
          <w:szCs w:val="28"/>
        </w:rPr>
        <w:t xml:space="preserve"> </w:t>
      </w:r>
      <w:r w:rsidR="00CE3D1F" w:rsidRPr="006C2DE0">
        <w:rPr>
          <w:rStyle w:val="FontStyle12"/>
          <w:b/>
          <w:sz w:val="22"/>
          <w:szCs w:val="28"/>
        </w:rPr>
        <w:t>16</w:t>
      </w:r>
      <w:r w:rsidR="005D1D0D" w:rsidRPr="006C2DE0">
        <w:rPr>
          <w:rStyle w:val="FontStyle12"/>
          <w:b/>
          <w:sz w:val="22"/>
          <w:szCs w:val="28"/>
        </w:rPr>
        <w:t>;</w:t>
      </w:r>
    </w:p>
    <w:p w:rsidR="000135E9" w:rsidRPr="006C2DE0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2"/>
          <w:szCs w:val="28"/>
        </w:rPr>
      </w:pPr>
      <w:r w:rsidRPr="006C2DE0">
        <w:rPr>
          <w:rStyle w:val="FontStyle12"/>
          <w:sz w:val="22"/>
          <w:szCs w:val="28"/>
        </w:rPr>
        <w:t xml:space="preserve">предложения - </w:t>
      </w:r>
      <w:r w:rsidR="00024EE3">
        <w:rPr>
          <w:rStyle w:val="FontStyle12"/>
          <w:sz w:val="22"/>
          <w:szCs w:val="28"/>
        </w:rPr>
        <w:t>0</w:t>
      </w:r>
      <w:r w:rsidR="00584C91" w:rsidRPr="006C2DE0">
        <w:rPr>
          <w:rStyle w:val="FontStyle11"/>
          <w:sz w:val="22"/>
          <w:szCs w:val="28"/>
        </w:rPr>
        <w:t>;</w:t>
      </w:r>
    </w:p>
    <w:p w:rsidR="000135E9" w:rsidRPr="006C2DE0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2"/>
          <w:szCs w:val="28"/>
        </w:rPr>
      </w:pPr>
      <w:r w:rsidRPr="006C2DE0">
        <w:rPr>
          <w:rStyle w:val="FontStyle12"/>
          <w:sz w:val="22"/>
          <w:szCs w:val="28"/>
        </w:rPr>
        <w:t xml:space="preserve">жалобы </w:t>
      </w:r>
      <w:r w:rsidR="0096308A" w:rsidRPr="006C2DE0">
        <w:rPr>
          <w:rStyle w:val="FontStyle11"/>
          <w:sz w:val="22"/>
          <w:szCs w:val="28"/>
        </w:rPr>
        <w:t>-</w:t>
      </w:r>
      <w:r w:rsidR="00CE3D1F" w:rsidRPr="006C2DE0">
        <w:rPr>
          <w:rStyle w:val="FontStyle11"/>
          <w:sz w:val="22"/>
          <w:szCs w:val="28"/>
        </w:rPr>
        <w:t>0</w:t>
      </w:r>
      <w:r w:rsidRPr="006C2DE0">
        <w:rPr>
          <w:rStyle w:val="FontStyle11"/>
          <w:sz w:val="22"/>
          <w:szCs w:val="28"/>
        </w:rPr>
        <w:t>.</w:t>
      </w:r>
    </w:p>
    <w:p w:rsidR="000135E9" w:rsidRPr="006C2DE0" w:rsidRDefault="000135E9" w:rsidP="000135E9">
      <w:pPr>
        <w:pStyle w:val="Style5"/>
        <w:widowControl/>
        <w:spacing w:line="276" w:lineRule="auto"/>
        <w:ind w:left="720" w:right="5491"/>
        <w:rPr>
          <w:rStyle w:val="FontStyle12"/>
          <w:sz w:val="22"/>
          <w:szCs w:val="28"/>
        </w:rPr>
      </w:pPr>
      <w:r w:rsidRPr="006C2DE0">
        <w:rPr>
          <w:rStyle w:val="FontStyle12"/>
          <w:sz w:val="22"/>
          <w:szCs w:val="28"/>
        </w:rPr>
        <w:t xml:space="preserve">Из </w:t>
      </w:r>
      <w:r w:rsidR="00584C91" w:rsidRPr="006C2DE0">
        <w:rPr>
          <w:rStyle w:val="FontStyle12"/>
          <w:sz w:val="22"/>
          <w:szCs w:val="28"/>
        </w:rPr>
        <w:t xml:space="preserve">них поступивших впервые: </w:t>
      </w:r>
      <w:r w:rsidRPr="006C2DE0">
        <w:rPr>
          <w:rStyle w:val="FontStyle12"/>
          <w:sz w:val="22"/>
          <w:szCs w:val="28"/>
        </w:rPr>
        <w:t xml:space="preserve"> -</w:t>
      </w:r>
      <w:r w:rsidR="009C3D40" w:rsidRPr="006C2DE0">
        <w:rPr>
          <w:rStyle w:val="FontStyle12"/>
          <w:sz w:val="22"/>
          <w:szCs w:val="28"/>
        </w:rPr>
        <w:t xml:space="preserve"> </w:t>
      </w:r>
      <w:r w:rsidR="00024EE3">
        <w:rPr>
          <w:rStyle w:val="FontStyle12"/>
          <w:sz w:val="22"/>
          <w:szCs w:val="28"/>
        </w:rPr>
        <w:t>18</w:t>
      </w:r>
      <w:r w:rsidRPr="006C2DE0">
        <w:rPr>
          <w:rStyle w:val="FontStyle12"/>
          <w:sz w:val="22"/>
          <w:szCs w:val="28"/>
        </w:rPr>
        <w:t>.</w:t>
      </w:r>
    </w:p>
    <w:p w:rsidR="000135E9" w:rsidRPr="006C2DE0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2"/>
          <w:szCs w:val="28"/>
        </w:rPr>
      </w:pPr>
      <w:r w:rsidRPr="006C2DE0">
        <w:rPr>
          <w:rStyle w:val="FontStyle12"/>
          <w:sz w:val="22"/>
          <w:szCs w:val="28"/>
        </w:rPr>
        <w:t xml:space="preserve">Из них поступивших повторно </w:t>
      </w:r>
      <w:r w:rsidR="004C7067" w:rsidRPr="006C2DE0">
        <w:rPr>
          <w:rStyle w:val="FontStyle12"/>
          <w:b/>
          <w:sz w:val="22"/>
          <w:szCs w:val="28"/>
        </w:rPr>
        <w:t>-</w:t>
      </w:r>
      <w:r w:rsidR="009C3D40" w:rsidRPr="006C2DE0">
        <w:rPr>
          <w:rStyle w:val="FontStyle12"/>
          <w:b/>
          <w:sz w:val="22"/>
          <w:szCs w:val="28"/>
        </w:rPr>
        <w:t xml:space="preserve"> </w:t>
      </w:r>
      <w:r w:rsidR="00CD44BA" w:rsidRPr="006C2DE0">
        <w:rPr>
          <w:rStyle w:val="FontStyle12"/>
          <w:b/>
          <w:sz w:val="22"/>
          <w:szCs w:val="28"/>
        </w:rPr>
        <w:t>0</w:t>
      </w:r>
      <w:r w:rsidR="009C3D40" w:rsidRPr="006C2DE0">
        <w:rPr>
          <w:rStyle w:val="FontStyle12"/>
          <w:sz w:val="22"/>
          <w:szCs w:val="28"/>
        </w:rPr>
        <w:t>.</w:t>
      </w:r>
    </w:p>
    <w:p w:rsidR="000135E9" w:rsidRPr="006C2DE0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b/>
          <w:sz w:val="22"/>
          <w:szCs w:val="28"/>
        </w:rPr>
      </w:pPr>
      <w:r w:rsidRPr="006C2DE0">
        <w:rPr>
          <w:rStyle w:val="FontStyle12"/>
          <w:sz w:val="22"/>
          <w:szCs w:val="28"/>
        </w:rPr>
        <w:t xml:space="preserve"> </w:t>
      </w:r>
      <w:r w:rsidRPr="006C2DE0">
        <w:rPr>
          <w:rStyle w:val="FontStyle12"/>
          <w:b/>
          <w:sz w:val="22"/>
          <w:szCs w:val="28"/>
        </w:rPr>
        <w:t>Каналы поступления обращений:</w:t>
      </w:r>
    </w:p>
    <w:p w:rsidR="000135E9" w:rsidRPr="006C2DE0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line="276" w:lineRule="auto"/>
        <w:ind w:left="710" w:right="5491"/>
        <w:rPr>
          <w:rStyle w:val="FontStyle12"/>
          <w:sz w:val="22"/>
          <w:szCs w:val="28"/>
        </w:rPr>
      </w:pPr>
      <w:r w:rsidRPr="006C2DE0">
        <w:rPr>
          <w:rStyle w:val="FontStyle12"/>
          <w:sz w:val="22"/>
          <w:szCs w:val="28"/>
        </w:rPr>
        <w:t xml:space="preserve">По источнику поступления: от граждан - </w:t>
      </w:r>
      <w:r w:rsidR="006C2DE0" w:rsidRPr="006C2DE0">
        <w:rPr>
          <w:rStyle w:val="FontStyle12"/>
          <w:sz w:val="22"/>
          <w:szCs w:val="28"/>
        </w:rPr>
        <w:t>18</w:t>
      </w:r>
      <w:r w:rsidRPr="006C2DE0">
        <w:rPr>
          <w:rStyle w:val="FontStyle12"/>
          <w:sz w:val="22"/>
          <w:szCs w:val="28"/>
        </w:rPr>
        <w:t>.</w:t>
      </w:r>
    </w:p>
    <w:p w:rsidR="000135E9" w:rsidRPr="006C2DE0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before="5" w:line="276" w:lineRule="auto"/>
        <w:ind w:left="710" w:right="6490"/>
        <w:rPr>
          <w:rStyle w:val="FontStyle12"/>
          <w:sz w:val="22"/>
          <w:szCs w:val="28"/>
        </w:rPr>
      </w:pPr>
      <w:r w:rsidRPr="006C2DE0">
        <w:rPr>
          <w:rStyle w:val="FontStyle12"/>
          <w:sz w:val="22"/>
          <w:szCs w:val="28"/>
        </w:rPr>
        <w:t xml:space="preserve">По типу доставки: </w:t>
      </w:r>
    </w:p>
    <w:p w:rsidR="000135E9" w:rsidRPr="006C2DE0" w:rsidRDefault="000135E9" w:rsidP="000135E9">
      <w:pPr>
        <w:pStyle w:val="Style4"/>
        <w:widowControl/>
        <w:tabs>
          <w:tab w:val="left" w:pos="970"/>
        </w:tabs>
        <w:spacing w:before="5" w:line="276" w:lineRule="auto"/>
        <w:ind w:left="710" w:right="6490"/>
        <w:rPr>
          <w:rStyle w:val="FontStyle12"/>
          <w:b/>
          <w:sz w:val="22"/>
          <w:szCs w:val="28"/>
        </w:rPr>
      </w:pPr>
      <w:r w:rsidRPr="006C2DE0">
        <w:rPr>
          <w:rStyle w:val="FontStyle12"/>
          <w:sz w:val="22"/>
          <w:szCs w:val="28"/>
        </w:rPr>
        <w:t>Почтой России  -</w:t>
      </w:r>
      <w:r w:rsidR="006C2DE0" w:rsidRPr="006C2DE0">
        <w:rPr>
          <w:rStyle w:val="FontStyle12"/>
          <w:sz w:val="22"/>
          <w:szCs w:val="28"/>
        </w:rPr>
        <w:t>3</w:t>
      </w:r>
      <w:r w:rsidRPr="006C2DE0">
        <w:rPr>
          <w:rStyle w:val="FontStyle12"/>
          <w:b/>
          <w:sz w:val="22"/>
          <w:szCs w:val="28"/>
        </w:rPr>
        <w:t>;</w:t>
      </w:r>
    </w:p>
    <w:p w:rsidR="001870E5" w:rsidRPr="006C2DE0" w:rsidRDefault="001870E5" w:rsidP="001870E5">
      <w:pPr>
        <w:pStyle w:val="Style4"/>
        <w:widowControl/>
        <w:tabs>
          <w:tab w:val="left" w:pos="970"/>
        </w:tabs>
        <w:spacing w:before="5" w:line="276" w:lineRule="auto"/>
        <w:ind w:left="710" w:right="709"/>
        <w:rPr>
          <w:rStyle w:val="FontStyle12"/>
          <w:sz w:val="22"/>
          <w:szCs w:val="28"/>
        </w:rPr>
      </w:pPr>
      <w:r w:rsidRPr="006C2DE0">
        <w:rPr>
          <w:rStyle w:val="FontStyle12"/>
          <w:sz w:val="22"/>
          <w:szCs w:val="28"/>
        </w:rPr>
        <w:t xml:space="preserve">официальный сайт (форма обратной связи) - </w:t>
      </w:r>
      <w:r w:rsidR="006C2DE0" w:rsidRPr="006C2DE0">
        <w:rPr>
          <w:rStyle w:val="FontStyle12"/>
          <w:sz w:val="22"/>
          <w:szCs w:val="28"/>
        </w:rPr>
        <w:t>1</w:t>
      </w:r>
      <w:r w:rsidRPr="006C2DE0">
        <w:rPr>
          <w:rStyle w:val="FontStyle12"/>
          <w:sz w:val="22"/>
          <w:szCs w:val="28"/>
        </w:rPr>
        <w:t>;</w:t>
      </w:r>
    </w:p>
    <w:p w:rsidR="00984390" w:rsidRPr="006C2DE0" w:rsidRDefault="001870E5" w:rsidP="000135E9">
      <w:pPr>
        <w:pStyle w:val="Style5"/>
        <w:widowControl/>
        <w:spacing w:line="276" w:lineRule="auto"/>
        <w:ind w:left="710" w:right="3494"/>
        <w:rPr>
          <w:rStyle w:val="FontStyle12"/>
          <w:sz w:val="22"/>
          <w:szCs w:val="28"/>
        </w:rPr>
      </w:pPr>
      <w:r w:rsidRPr="006C2DE0">
        <w:rPr>
          <w:rStyle w:val="FontStyle12"/>
          <w:sz w:val="22"/>
          <w:szCs w:val="28"/>
        </w:rPr>
        <w:t xml:space="preserve">официальный </w:t>
      </w:r>
      <w:r w:rsidR="000135E9" w:rsidRPr="006C2DE0">
        <w:rPr>
          <w:rStyle w:val="FontStyle12"/>
          <w:sz w:val="22"/>
          <w:szCs w:val="28"/>
        </w:rPr>
        <w:t>электронн</w:t>
      </w:r>
      <w:r w:rsidRPr="006C2DE0">
        <w:rPr>
          <w:rStyle w:val="FontStyle12"/>
          <w:sz w:val="22"/>
          <w:szCs w:val="28"/>
        </w:rPr>
        <w:t>ы</w:t>
      </w:r>
      <w:r w:rsidR="000135E9" w:rsidRPr="006C2DE0">
        <w:rPr>
          <w:rStyle w:val="FontStyle12"/>
          <w:sz w:val="22"/>
          <w:szCs w:val="28"/>
        </w:rPr>
        <w:t xml:space="preserve">й </w:t>
      </w:r>
      <w:r w:rsidRPr="006C2DE0">
        <w:rPr>
          <w:rStyle w:val="FontStyle12"/>
          <w:sz w:val="22"/>
          <w:szCs w:val="28"/>
        </w:rPr>
        <w:t>адрес</w:t>
      </w:r>
      <w:r w:rsidR="000135E9" w:rsidRPr="006C2DE0">
        <w:rPr>
          <w:rStyle w:val="FontStyle12"/>
          <w:sz w:val="22"/>
          <w:szCs w:val="28"/>
        </w:rPr>
        <w:t xml:space="preserve">) </w:t>
      </w:r>
      <w:r w:rsidR="007A4F9E" w:rsidRPr="006C2DE0">
        <w:rPr>
          <w:rStyle w:val="FontStyle12"/>
          <w:b/>
          <w:sz w:val="22"/>
          <w:szCs w:val="28"/>
        </w:rPr>
        <w:t>-</w:t>
      </w:r>
      <w:r w:rsidR="006C2DE0" w:rsidRPr="006C2DE0">
        <w:rPr>
          <w:rStyle w:val="FontStyle12"/>
          <w:b/>
          <w:sz w:val="22"/>
          <w:szCs w:val="28"/>
        </w:rPr>
        <w:t>11</w:t>
      </w:r>
      <w:r w:rsidR="000135E9" w:rsidRPr="006C2DE0">
        <w:rPr>
          <w:rStyle w:val="FontStyle11"/>
          <w:sz w:val="22"/>
          <w:szCs w:val="28"/>
        </w:rPr>
        <w:t>;</w:t>
      </w:r>
      <w:r w:rsidR="000135E9" w:rsidRPr="006C2DE0">
        <w:rPr>
          <w:rStyle w:val="FontStyle12"/>
          <w:sz w:val="22"/>
          <w:szCs w:val="28"/>
        </w:rPr>
        <w:t xml:space="preserve"> </w:t>
      </w:r>
    </w:p>
    <w:p w:rsidR="000135E9" w:rsidRPr="006C2DE0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2"/>
          <w:szCs w:val="28"/>
        </w:rPr>
      </w:pPr>
      <w:r w:rsidRPr="006C2DE0">
        <w:rPr>
          <w:rStyle w:val="FontStyle12"/>
          <w:sz w:val="22"/>
          <w:szCs w:val="28"/>
        </w:rPr>
        <w:t>другой</w:t>
      </w:r>
      <w:r w:rsidRPr="006C2DE0">
        <w:rPr>
          <w:rStyle w:val="FontStyle11"/>
          <w:spacing w:val="30"/>
          <w:sz w:val="22"/>
          <w:szCs w:val="28"/>
        </w:rPr>
        <w:t>-</w:t>
      </w:r>
      <w:r w:rsidR="006C2DE0" w:rsidRPr="006C2DE0">
        <w:rPr>
          <w:rStyle w:val="FontStyle11"/>
          <w:spacing w:val="30"/>
          <w:sz w:val="22"/>
          <w:szCs w:val="28"/>
        </w:rPr>
        <w:t>3</w:t>
      </w:r>
      <w:r w:rsidRPr="006C2DE0">
        <w:rPr>
          <w:rStyle w:val="FontStyle12"/>
          <w:sz w:val="22"/>
          <w:szCs w:val="28"/>
        </w:rPr>
        <w:t>.</w:t>
      </w:r>
    </w:p>
    <w:p w:rsidR="004B0C29" w:rsidRPr="006C2DE0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2"/>
          <w:szCs w:val="28"/>
        </w:rPr>
      </w:pPr>
      <w:r w:rsidRPr="006C2DE0">
        <w:rPr>
          <w:rStyle w:val="FontStyle12"/>
          <w:sz w:val="22"/>
          <w:szCs w:val="28"/>
        </w:rPr>
        <w:t>О</w:t>
      </w:r>
      <w:r w:rsidR="000135E9" w:rsidRPr="006C2DE0">
        <w:rPr>
          <w:rStyle w:val="FontStyle12"/>
          <w:sz w:val="22"/>
          <w:szCs w:val="28"/>
        </w:rPr>
        <w:t xml:space="preserve">бращения граждан </w:t>
      </w:r>
      <w:r w:rsidR="00745825" w:rsidRPr="006C2DE0">
        <w:rPr>
          <w:rStyle w:val="FontStyle12"/>
          <w:sz w:val="22"/>
          <w:szCs w:val="28"/>
        </w:rPr>
        <w:t>в</w:t>
      </w:r>
      <w:r w:rsidR="000135E9" w:rsidRPr="006C2DE0">
        <w:rPr>
          <w:rStyle w:val="FontStyle12"/>
          <w:sz w:val="22"/>
          <w:szCs w:val="28"/>
        </w:rPr>
        <w:t xml:space="preserve"> </w:t>
      </w:r>
      <w:r w:rsidR="00CE3D1F" w:rsidRPr="006C2DE0">
        <w:rPr>
          <w:rStyle w:val="FontStyle12"/>
          <w:sz w:val="22"/>
          <w:szCs w:val="28"/>
        </w:rPr>
        <w:t>1</w:t>
      </w:r>
      <w:r w:rsidR="000135E9" w:rsidRPr="006C2DE0">
        <w:rPr>
          <w:rStyle w:val="FontStyle12"/>
          <w:b/>
          <w:sz w:val="22"/>
          <w:szCs w:val="28"/>
        </w:rPr>
        <w:t xml:space="preserve"> </w:t>
      </w:r>
      <w:r w:rsidR="006D142E" w:rsidRPr="006C2DE0">
        <w:rPr>
          <w:rStyle w:val="FontStyle11"/>
          <w:sz w:val="22"/>
          <w:szCs w:val="28"/>
        </w:rPr>
        <w:t>квартале 202</w:t>
      </w:r>
      <w:r w:rsidR="006C2DE0" w:rsidRPr="006C2DE0">
        <w:rPr>
          <w:rStyle w:val="FontStyle11"/>
          <w:sz w:val="22"/>
          <w:szCs w:val="28"/>
        </w:rPr>
        <w:t>3</w:t>
      </w:r>
      <w:r w:rsidR="000135E9" w:rsidRPr="006C2DE0">
        <w:rPr>
          <w:rStyle w:val="FontStyle11"/>
          <w:sz w:val="22"/>
          <w:szCs w:val="28"/>
        </w:rPr>
        <w:t xml:space="preserve"> года </w:t>
      </w:r>
      <w:r w:rsidR="000135E9" w:rsidRPr="006C2DE0">
        <w:rPr>
          <w:rStyle w:val="FontStyle12"/>
          <w:sz w:val="22"/>
          <w:szCs w:val="28"/>
        </w:rPr>
        <w:t>поступили из Сахалинской области</w:t>
      </w:r>
      <w:r w:rsidRPr="006C2DE0">
        <w:rPr>
          <w:rStyle w:val="FontStyle12"/>
          <w:sz w:val="22"/>
          <w:szCs w:val="28"/>
        </w:rPr>
        <w:t xml:space="preserve"> - </w:t>
      </w:r>
      <w:r w:rsidR="006C2DE0" w:rsidRPr="006C2DE0">
        <w:rPr>
          <w:rStyle w:val="FontStyle12"/>
          <w:sz w:val="22"/>
          <w:szCs w:val="28"/>
        </w:rPr>
        <w:t>15</w:t>
      </w:r>
      <w:r w:rsidR="000135E9" w:rsidRPr="006C2DE0">
        <w:rPr>
          <w:rStyle w:val="FontStyle12"/>
          <w:sz w:val="22"/>
          <w:szCs w:val="28"/>
        </w:rPr>
        <w:t>.</w:t>
      </w:r>
      <w:r w:rsidRPr="006C2DE0">
        <w:rPr>
          <w:rStyle w:val="FontStyle12"/>
          <w:sz w:val="22"/>
          <w:szCs w:val="28"/>
        </w:rPr>
        <w:t xml:space="preserve"> </w:t>
      </w:r>
    </w:p>
    <w:p w:rsidR="000135E9" w:rsidRPr="006C2DE0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2"/>
          <w:szCs w:val="28"/>
        </w:rPr>
      </w:pPr>
      <w:r w:rsidRPr="006C2DE0">
        <w:rPr>
          <w:rStyle w:val="FontStyle12"/>
          <w:sz w:val="22"/>
          <w:szCs w:val="28"/>
        </w:rPr>
        <w:t xml:space="preserve">Из других регионов РФ </w:t>
      </w:r>
      <w:r w:rsidRPr="006C2DE0">
        <w:rPr>
          <w:rStyle w:val="FontStyle12"/>
          <w:b/>
          <w:sz w:val="22"/>
          <w:szCs w:val="28"/>
        </w:rPr>
        <w:t xml:space="preserve">- </w:t>
      </w:r>
      <w:r w:rsidR="006C2DE0" w:rsidRPr="006C2DE0">
        <w:rPr>
          <w:rStyle w:val="FontStyle12"/>
          <w:b/>
          <w:sz w:val="22"/>
          <w:szCs w:val="28"/>
        </w:rPr>
        <w:t>3</w:t>
      </w:r>
      <w:r w:rsidRPr="006C2DE0">
        <w:rPr>
          <w:rStyle w:val="FontStyle12"/>
          <w:b/>
          <w:sz w:val="22"/>
          <w:szCs w:val="28"/>
        </w:rPr>
        <w:t>.</w:t>
      </w:r>
    </w:p>
    <w:p w:rsidR="001870E5" w:rsidRPr="006C2DE0" w:rsidRDefault="000135E9" w:rsidP="000135E9">
      <w:pPr>
        <w:pStyle w:val="Style5"/>
        <w:widowControl/>
        <w:spacing w:before="14" w:line="276" w:lineRule="auto"/>
        <w:rPr>
          <w:rStyle w:val="FontStyle12"/>
          <w:sz w:val="22"/>
          <w:szCs w:val="28"/>
        </w:rPr>
      </w:pPr>
      <w:r w:rsidRPr="006C2DE0">
        <w:rPr>
          <w:rStyle w:val="FontStyle12"/>
          <w:sz w:val="22"/>
          <w:szCs w:val="28"/>
        </w:rPr>
        <w:t xml:space="preserve">Обращений граждан, находящихся на рассмотрении </w:t>
      </w:r>
      <w:r w:rsidRPr="006C2DE0">
        <w:rPr>
          <w:rStyle w:val="FontStyle11"/>
          <w:sz w:val="22"/>
          <w:szCs w:val="28"/>
        </w:rPr>
        <w:t xml:space="preserve">на </w:t>
      </w:r>
      <w:r w:rsidR="006D142E" w:rsidRPr="006C2DE0">
        <w:rPr>
          <w:rStyle w:val="FontStyle11"/>
          <w:sz w:val="22"/>
          <w:szCs w:val="28"/>
        </w:rPr>
        <w:t>1</w:t>
      </w:r>
      <w:r w:rsidRPr="006C2DE0">
        <w:rPr>
          <w:rStyle w:val="FontStyle11"/>
          <w:sz w:val="22"/>
          <w:szCs w:val="28"/>
        </w:rPr>
        <w:t xml:space="preserve"> </w:t>
      </w:r>
      <w:r w:rsidR="00CE3D1F" w:rsidRPr="006C2DE0">
        <w:rPr>
          <w:rStyle w:val="FontStyle11"/>
          <w:sz w:val="22"/>
          <w:szCs w:val="28"/>
        </w:rPr>
        <w:t>апрел</w:t>
      </w:r>
      <w:r w:rsidR="00BC472B" w:rsidRPr="006C2DE0">
        <w:rPr>
          <w:rStyle w:val="FontStyle11"/>
          <w:sz w:val="22"/>
          <w:szCs w:val="28"/>
        </w:rPr>
        <w:t>я</w:t>
      </w:r>
      <w:r w:rsidR="00745825" w:rsidRPr="006C2DE0">
        <w:rPr>
          <w:rStyle w:val="FontStyle11"/>
          <w:sz w:val="22"/>
          <w:szCs w:val="28"/>
        </w:rPr>
        <w:t xml:space="preserve"> </w:t>
      </w:r>
      <w:r w:rsidR="00584C91" w:rsidRPr="006C2DE0">
        <w:rPr>
          <w:rStyle w:val="FontStyle11"/>
          <w:sz w:val="22"/>
          <w:szCs w:val="28"/>
        </w:rPr>
        <w:t>202</w:t>
      </w:r>
      <w:r w:rsidR="006C2DE0" w:rsidRPr="006C2DE0">
        <w:rPr>
          <w:rStyle w:val="FontStyle11"/>
          <w:sz w:val="22"/>
          <w:szCs w:val="28"/>
        </w:rPr>
        <w:t>3</w:t>
      </w:r>
      <w:r w:rsidRPr="006C2DE0">
        <w:rPr>
          <w:rStyle w:val="FontStyle11"/>
          <w:sz w:val="22"/>
          <w:szCs w:val="28"/>
        </w:rPr>
        <w:t xml:space="preserve"> года -</w:t>
      </w:r>
      <w:r w:rsidR="001870E5" w:rsidRPr="006C2DE0">
        <w:rPr>
          <w:rStyle w:val="FontStyle11"/>
          <w:sz w:val="22"/>
          <w:szCs w:val="28"/>
        </w:rPr>
        <w:t xml:space="preserve"> </w:t>
      </w:r>
      <w:r w:rsidR="006C2DE0" w:rsidRPr="006C2DE0">
        <w:rPr>
          <w:rStyle w:val="FontStyle11"/>
          <w:sz w:val="22"/>
          <w:szCs w:val="28"/>
        </w:rPr>
        <w:t>0</w:t>
      </w:r>
      <w:r w:rsidRPr="006C2DE0">
        <w:rPr>
          <w:rStyle w:val="FontStyle11"/>
          <w:sz w:val="22"/>
          <w:szCs w:val="28"/>
        </w:rPr>
        <w:t xml:space="preserve"> </w:t>
      </w:r>
      <w:r w:rsidRPr="006C2DE0">
        <w:rPr>
          <w:rStyle w:val="FontStyle11"/>
          <w:b w:val="0"/>
          <w:sz w:val="22"/>
          <w:szCs w:val="28"/>
        </w:rPr>
        <w:t>обращени</w:t>
      </w:r>
      <w:r w:rsidR="006C2DE0" w:rsidRPr="006C2DE0">
        <w:rPr>
          <w:rStyle w:val="FontStyle11"/>
          <w:b w:val="0"/>
          <w:sz w:val="22"/>
          <w:szCs w:val="28"/>
        </w:rPr>
        <w:t>й</w:t>
      </w:r>
      <w:r w:rsidRPr="006C2DE0">
        <w:rPr>
          <w:rStyle w:val="FontStyle12"/>
          <w:sz w:val="22"/>
          <w:szCs w:val="28"/>
        </w:rPr>
        <w:t xml:space="preserve">. </w:t>
      </w:r>
      <w:r w:rsidR="00584C91" w:rsidRPr="006C2DE0">
        <w:rPr>
          <w:rStyle w:val="FontStyle12"/>
          <w:sz w:val="22"/>
          <w:szCs w:val="28"/>
        </w:rPr>
        <w:t xml:space="preserve"> </w:t>
      </w:r>
    </w:p>
    <w:p w:rsidR="000135E9" w:rsidRPr="006C2DE0" w:rsidRDefault="000135E9" w:rsidP="000135E9">
      <w:pPr>
        <w:pStyle w:val="Style5"/>
        <w:widowControl/>
        <w:spacing w:before="14" w:line="276" w:lineRule="auto"/>
        <w:rPr>
          <w:rStyle w:val="FontStyle12"/>
          <w:sz w:val="22"/>
          <w:szCs w:val="28"/>
        </w:rPr>
      </w:pPr>
      <w:r w:rsidRPr="006C2DE0">
        <w:rPr>
          <w:rStyle w:val="FontStyle12"/>
          <w:sz w:val="22"/>
          <w:szCs w:val="28"/>
        </w:rPr>
        <w:t>По результатам рассмотрения обращений граждан в</w:t>
      </w:r>
      <w:r w:rsidR="00CD44BA" w:rsidRPr="006C2DE0">
        <w:rPr>
          <w:rStyle w:val="FontStyle12"/>
          <w:sz w:val="22"/>
          <w:szCs w:val="28"/>
        </w:rPr>
        <w:t xml:space="preserve"> </w:t>
      </w:r>
      <w:r w:rsidR="00CE3D1F" w:rsidRPr="006C2DE0">
        <w:rPr>
          <w:rStyle w:val="FontStyle12"/>
          <w:sz w:val="22"/>
          <w:szCs w:val="28"/>
        </w:rPr>
        <w:t>1</w:t>
      </w:r>
      <w:r w:rsidR="00584C91" w:rsidRPr="006C2DE0">
        <w:rPr>
          <w:rStyle w:val="FontStyle11"/>
          <w:sz w:val="22"/>
          <w:szCs w:val="28"/>
        </w:rPr>
        <w:t xml:space="preserve"> квартале 202</w:t>
      </w:r>
      <w:r w:rsidR="006C2DE0" w:rsidRPr="006C2DE0">
        <w:rPr>
          <w:rStyle w:val="FontStyle11"/>
          <w:sz w:val="22"/>
          <w:szCs w:val="28"/>
        </w:rPr>
        <w:t>3</w:t>
      </w:r>
      <w:r w:rsidR="00584C91" w:rsidRPr="006C2DE0">
        <w:rPr>
          <w:rStyle w:val="FontStyle11"/>
          <w:sz w:val="22"/>
          <w:szCs w:val="28"/>
        </w:rPr>
        <w:t xml:space="preserve"> </w:t>
      </w:r>
      <w:r w:rsidRPr="006C2DE0">
        <w:rPr>
          <w:rStyle w:val="FontStyle11"/>
          <w:sz w:val="22"/>
          <w:szCs w:val="28"/>
        </w:rPr>
        <w:t xml:space="preserve">года </w:t>
      </w:r>
      <w:r w:rsidR="00D27194" w:rsidRPr="006C2DE0">
        <w:rPr>
          <w:rStyle w:val="FontStyle11"/>
          <w:sz w:val="22"/>
          <w:szCs w:val="28"/>
        </w:rPr>
        <w:br/>
      </w:r>
      <w:r w:rsidRPr="006C2DE0">
        <w:rPr>
          <w:rStyle w:val="FontStyle12"/>
          <w:sz w:val="22"/>
          <w:szCs w:val="28"/>
        </w:rPr>
        <w:t xml:space="preserve">дано </w:t>
      </w:r>
      <w:r w:rsidR="006C2DE0" w:rsidRPr="006C2DE0">
        <w:rPr>
          <w:rStyle w:val="FontStyle12"/>
          <w:sz w:val="22"/>
          <w:szCs w:val="28"/>
        </w:rPr>
        <w:t>18</w:t>
      </w:r>
      <w:r w:rsidR="00745825" w:rsidRPr="006C2DE0">
        <w:rPr>
          <w:rStyle w:val="FontStyle12"/>
          <w:b/>
          <w:sz w:val="22"/>
          <w:szCs w:val="28"/>
        </w:rPr>
        <w:t xml:space="preserve"> </w:t>
      </w:r>
      <w:r w:rsidR="00607B02" w:rsidRPr="006C2DE0">
        <w:rPr>
          <w:rStyle w:val="FontStyle12"/>
          <w:b/>
          <w:sz w:val="22"/>
          <w:szCs w:val="28"/>
        </w:rPr>
        <w:t xml:space="preserve"> </w:t>
      </w:r>
      <w:r w:rsidRPr="006C2DE0">
        <w:rPr>
          <w:rStyle w:val="FontStyle12"/>
          <w:sz w:val="22"/>
          <w:szCs w:val="28"/>
        </w:rPr>
        <w:t>ответ</w:t>
      </w:r>
      <w:r w:rsidR="00745825" w:rsidRPr="006C2DE0">
        <w:rPr>
          <w:rStyle w:val="FontStyle12"/>
          <w:sz w:val="22"/>
          <w:szCs w:val="28"/>
        </w:rPr>
        <w:t xml:space="preserve">ов </w:t>
      </w:r>
      <w:r w:rsidRPr="006C2DE0">
        <w:rPr>
          <w:rStyle w:val="FontStyle12"/>
          <w:sz w:val="22"/>
          <w:szCs w:val="28"/>
        </w:rPr>
        <w:t xml:space="preserve"> из них:</w:t>
      </w:r>
    </w:p>
    <w:p w:rsidR="000135E9" w:rsidRPr="006C2DE0" w:rsidRDefault="000135E9" w:rsidP="000135E9">
      <w:pPr>
        <w:pStyle w:val="Style2"/>
        <w:widowControl/>
        <w:spacing w:before="10" w:line="276" w:lineRule="auto"/>
        <w:ind w:left="710" w:firstLine="0"/>
        <w:jc w:val="left"/>
        <w:rPr>
          <w:rStyle w:val="FontStyle12"/>
          <w:sz w:val="22"/>
          <w:szCs w:val="28"/>
        </w:rPr>
      </w:pPr>
      <w:r w:rsidRPr="006C2DE0">
        <w:rPr>
          <w:rStyle w:val="FontStyle12"/>
          <w:sz w:val="22"/>
          <w:szCs w:val="28"/>
        </w:rPr>
        <w:t xml:space="preserve">письменных </w:t>
      </w:r>
      <w:r w:rsidRPr="006C2DE0">
        <w:rPr>
          <w:rStyle w:val="FontStyle12"/>
          <w:b/>
          <w:sz w:val="22"/>
          <w:szCs w:val="28"/>
        </w:rPr>
        <w:t xml:space="preserve">- </w:t>
      </w:r>
      <w:r w:rsidR="00024EE3">
        <w:rPr>
          <w:rStyle w:val="FontStyle12"/>
          <w:b/>
          <w:sz w:val="22"/>
          <w:szCs w:val="28"/>
        </w:rPr>
        <w:t>18</w:t>
      </w:r>
      <w:r w:rsidRPr="006C2DE0">
        <w:rPr>
          <w:rStyle w:val="FontStyle12"/>
          <w:sz w:val="22"/>
          <w:szCs w:val="28"/>
        </w:rPr>
        <w:t>.</w:t>
      </w:r>
    </w:p>
    <w:p w:rsidR="000135E9" w:rsidRPr="006C2DE0" w:rsidRDefault="000135E9" w:rsidP="000135E9">
      <w:pPr>
        <w:pStyle w:val="Style5"/>
        <w:widowControl/>
        <w:spacing w:before="10" w:line="276" w:lineRule="auto"/>
        <w:ind w:left="715"/>
        <w:rPr>
          <w:rStyle w:val="FontStyle12"/>
          <w:b/>
          <w:sz w:val="22"/>
          <w:szCs w:val="28"/>
        </w:rPr>
      </w:pPr>
      <w:r w:rsidRPr="006C2DE0">
        <w:rPr>
          <w:rStyle w:val="FontStyle12"/>
          <w:b/>
          <w:sz w:val="22"/>
          <w:szCs w:val="28"/>
        </w:rPr>
        <w:t xml:space="preserve">По характеру принятых по результатам рассмотрения обращений решений: </w:t>
      </w:r>
    </w:p>
    <w:p w:rsidR="000135E9" w:rsidRPr="006C2DE0" w:rsidRDefault="000135E9" w:rsidP="000135E9">
      <w:pPr>
        <w:pStyle w:val="Style5"/>
        <w:widowControl/>
        <w:spacing w:before="10" w:line="276" w:lineRule="auto"/>
        <w:ind w:left="715"/>
        <w:rPr>
          <w:rStyle w:val="FontStyle11"/>
          <w:sz w:val="22"/>
          <w:szCs w:val="28"/>
        </w:rPr>
      </w:pPr>
      <w:r w:rsidRPr="006C2DE0">
        <w:rPr>
          <w:rStyle w:val="FontStyle12"/>
          <w:sz w:val="22"/>
          <w:szCs w:val="28"/>
        </w:rPr>
        <w:t>«</w:t>
      </w:r>
      <w:r w:rsidR="0096308A" w:rsidRPr="006C2DE0">
        <w:rPr>
          <w:rStyle w:val="FontStyle12"/>
          <w:sz w:val="22"/>
          <w:szCs w:val="28"/>
        </w:rPr>
        <w:t>поддержано</w:t>
      </w:r>
      <w:r w:rsidRPr="006C2DE0">
        <w:rPr>
          <w:rStyle w:val="FontStyle12"/>
          <w:sz w:val="22"/>
          <w:szCs w:val="28"/>
        </w:rPr>
        <w:t xml:space="preserve">» </w:t>
      </w:r>
      <w:r w:rsidRPr="006C2DE0">
        <w:rPr>
          <w:rStyle w:val="FontStyle12"/>
          <w:b/>
          <w:sz w:val="22"/>
          <w:szCs w:val="28"/>
        </w:rPr>
        <w:t>-</w:t>
      </w:r>
      <w:r w:rsidR="00316AC6" w:rsidRPr="006C2DE0">
        <w:rPr>
          <w:rStyle w:val="FontStyle12"/>
          <w:b/>
          <w:sz w:val="22"/>
          <w:szCs w:val="28"/>
        </w:rPr>
        <w:t xml:space="preserve"> </w:t>
      </w:r>
      <w:r w:rsidR="006C2DE0" w:rsidRPr="006C2DE0">
        <w:rPr>
          <w:rStyle w:val="FontStyle12"/>
          <w:sz w:val="22"/>
          <w:szCs w:val="28"/>
        </w:rPr>
        <w:t>18</w:t>
      </w:r>
      <w:r w:rsidRPr="006C2DE0">
        <w:rPr>
          <w:rStyle w:val="FontStyle11"/>
          <w:sz w:val="22"/>
          <w:szCs w:val="28"/>
        </w:rPr>
        <w:t>;</w:t>
      </w:r>
    </w:p>
    <w:p w:rsidR="000135E9" w:rsidRPr="006C2DE0" w:rsidRDefault="000135E9" w:rsidP="000135E9">
      <w:pPr>
        <w:pStyle w:val="Style5"/>
        <w:widowControl/>
        <w:spacing w:before="5" w:line="276" w:lineRule="auto"/>
        <w:ind w:left="710" w:right="4992"/>
        <w:rPr>
          <w:rStyle w:val="FontStyle11"/>
          <w:b w:val="0"/>
          <w:sz w:val="22"/>
          <w:szCs w:val="28"/>
        </w:rPr>
      </w:pPr>
      <w:r w:rsidRPr="006C2DE0">
        <w:rPr>
          <w:rStyle w:val="FontStyle12"/>
          <w:sz w:val="22"/>
          <w:szCs w:val="28"/>
        </w:rPr>
        <w:t>«предоставлена</w:t>
      </w:r>
      <w:r w:rsidR="00745825" w:rsidRPr="006C2DE0">
        <w:rPr>
          <w:rStyle w:val="FontStyle12"/>
          <w:sz w:val="22"/>
          <w:szCs w:val="28"/>
        </w:rPr>
        <w:t xml:space="preserve"> </w:t>
      </w:r>
      <w:r w:rsidRPr="006C2DE0">
        <w:rPr>
          <w:rStyle w:val="FontStyle12"/>
          <w:sz w:val="22"/>
          <w:szCs w:val="28"/>
        </w:rPr>
        <w:t xml:space="preserve"> </w:t>
      </w:r>
      <w:proofErr w:type="spellStart"/>
      <w:r w:rsidRPr="006C2DE0">
        <w:rPr>
          <w:rStyle w:val="FontStyle12"/>
          <w:sz w:val="22"/>
          <w:szCs w:val="28"/>
        </w:rPr>
        <w:t>гос</w:t>
      </w:r>
      <w:proofErr w:type="spellEnd"/>
      <w:r w:rsidR="00745825" w:rsidRPr="006C2DE0">
        <w:rPr>
          <w:rStyle w:val="FontStyle12"/>
          <w:sz w:val="22"/>
          <w:szCs w:val="28"/>
        </w:rPr>
        <w:t xml:space="preserve">. </w:t>
      </w:r>
      <w:r w:rsidRPr="006C2DE0">
        <w:rPr>
          <w:rStyle w:val="FontStyle12"/>
          <w:sz w:val="22"/>
          <w:szCs w:val="28"/>
        </w:rPr>
        <w:t xml:space="preserve">услуга» - </w:t>
      </w:r>
      <w:r w:rsidR="006C2DE0" w:rsidRPr="006C2DE0">
        <w:rPr>
          <w:rStyle w:val="FontStyle12"/>
          <w:sz w:val="22"/>
          <w:szCs w:val="28"/>
        </w:rPr>
        <w:t>18</w:t>
      </w:r>
    </w:p>
    <w:p w:rsidR="000135E9" w:rsidRPr="006C2DE0" w:rsidRDefault="000135E9" w:rsidP="004B0C29">
      <w:pPr>
        <w:pStyle w:val="Style5"/>
        <w:widowControl/>
        <w:spacing w:before="5" w:line="276" w:lineRule="auto"/>
        <w:ind w:left="710" w:right="4992"/>
        <w:rPr>
          <w:rStyle w:val="FontStyle11"/>
          <w:sz w:val="22"/>
          <w:szCs w:val="28"/>
        </w:rPr>
      </w:pPr>
      <w:r w:rsidRPr="006C2DE0">
        <w:rPr>
          <w:rStyle w:val="FontStyle12"/>
          <w:sz w:val="22"/>
          <w:szCs w:val="28"/>
        </w:rPr>
        <w:t>«</w:t>
      </w:r>
      <w:r w:rsidR="004B0C29" w:rsidRPr="006C2DE0">
        <w:rPr>
          <w:rStyle w:val="FontStyle12"/>
          <w:sz w:val="22"/>
          <w:szCs w:val="28"/>
        </w:rPr>
        <w:t>рассмотрение продлено</w:t>
      </w:r>
      <w:r w:rsidRPr="006C2DE0">
        <w:rPr>
          <w:rStyle w:val="FontStyle12"/>
          <w:sz w:val="22"/>
          <w:szCs w:val="28"/>
        </w:rPr>
        <w:t>»</w:t>
      </w:r>
      <w:r w:rsidR="001870E5" w:rsidRPr="006C2DE0">
        <w:rPr>
          <w:rStyle w:val="FontStyle12"/>
          <w:sz w:val="22"/>
          <w:szCs w:val="28"/>
        </w:rPr>
        <w:t xml:space="preserve"> </w:t>
      </w:r>
      <w:r w:rsidR="004B0C29" w:rsidRPr="006C2DE0">
        <w:rPr>
          <w:rStyle w:val="FontStyle12"/>
          <w:sz w:val="22"/>
          <w:szCs w:val="28"/>
        </w:rPr>
        <w:t>-</w:t>
      </w:r>
      <w:r w:rsidRPr="006C2DE0">
        <w:rPr>
          <w:rStyle w:val="FontStyle12"/>
          <w:sz w:val="22"/>
          <w:szCs w:val="28"/>
        </w:rPr>
        <w:t xml:space="preserve"> </w:t>
      </w:r>
      <w:r w:rsidRPr="006C2DE0">
        <w:rPr>
          <w:rStyle w:val="FontStyle11"/>
          <w:sz w:val="22"/>
          <w:szCs w:val="28"/>
        </w:rPr>
        <w:t>0</w:t>
      </w:r>
    </w:p>
    <w:p w:rsidR="004B0C29" w:rsidRPr="006C2DE0" w:rsidRDefault="004B0C29" w:rsidP="004B0C29">
      <w:pPr>
        <w:pStyle w:val="Style5"/>
        <w:widowControl/>
        <w:spacing w:before="5" w:line="276" w:lineRule="auto"/>
        <w:ind w:left="710" w:right="4992"/>
        <w:rPr>
          <w:rStyle w:val="FontStyle12"/>
          <w:b/>
          <w:sz w:val="22"/>
          <w:szCs w:val="28"/>
        </w:rPr>
      </w:pPr>
      <w:r w:rsidRPr="006C2DE0">
        <w:rPr>
          <w:rStyle w:val="FontStyle12"/>
          <w:sz w:val="22"/>
          <w:szCs w:val="28"/>
        </w:rPr>
        <w:t>«</w:t>
      </w:r>
      <w:r w:rsidRPr="006C2DE0">
        <w:rPr>
          <w:rStyle w:val="FontStyle11"/>
          <w:b w:val="0"/>
          <w:sz w:val="22"/>
          <w:szCs w:val="28"/>
        </w:rPr>
        <w:t>переадресовано</w:t>
      </w:r>
      <w:r w:rsidRPr="006C2DE0">
        <w:rPr>
          <w:rStyle w:val="FontStyle12"/>
          <w:sz w:val="22"/>
          <w:szCs w:val="28"/>
        </w:rPr>
        <w:t>»</w:t>
      </w:r>
      <w:r w:rsidR="001870E5" w:rsidRPr="006C2DE0">
        <w:rPr>
          <w:rStyle w:val="FontStyle12"/>
          <w:sz w:val="22"/>
          <w:szCs w:val="28"/>
        </w:rPr>
        <w:t xml:space="preserve"> </w:t>
      </w:r>
      <w:r w:rsidRPr="006C2DE0">
        <w:rPr>
          <w:rStyle w:val="FontStyle11"/>
          <w:b w:val="0"/>
          <w:sz w:val="22"/>
          <w:szCs w:val="28"/>
        </w:rPr>
        <w:t>-</w:t>
      </w:r>
      <w:r w:rsidR="001870E5" w:rsidRPr="006C2DE0">
        <w:rPr>
          <w:rStyle w:val="FontStyle11"/>
          <w:b w:val="0"/>
          <w:sz w:val="22"/>
          <w:szCs w:val="28"/>
        </w:rPr>
        <w:t xml:space="preserve"> </w:t>
      </w:r>
      <w:r w:rsidRPr="006C2DE0">
        <w:rPr>
          <w:rStyle w:val="FontStyle11"/>
          <w:sz w:val="22"/>
          <w:szCs w:val="28"/>
        </w:rPr>
        <w:t>0</w:t>
      </w:r>
    </w:p>
    <w:p w:rsidR="000135E9" w:rsidRPr="006C2DE0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2"/>
          <w:szCs w:val="28"/>
        </w:rPr>
      </w:pPr>
      <w:r w:rsidRPr="006C2DE0">
        <w:rPr>
          <w:rStyle w:val="FontStyle12"/>
          <w:b/>
          <w:sz w:val="22"/>
          <w:szCs w:val="28"/>
        </w:rPr>
        <w:t>По срокам рассмотрения обращений граждан:</w:t>
      </w:r>
    </w:p>
    <w:p w:rsidR="000135E9" w:rsidRPr="006C2DE0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2"/>
          <w:szCs w:val="28"/>
        </w:rPr>
      </w:pPr>
      <w:r w:rsidRPr="006C2DE0">
        <w:rPr>
          <w:rStyle w:val="FontStyle12"/>
          <w:sz w:val="22"/>
          <w:szCs w:val="28"/>
        </w:rPr>
        <w:t xml:space="preserve">рассмотрено в установленные сроки </w:t>
      </w:r>
      <w:r w:rsidR="00607B02" w:rsidRPr="006C2DE0">
        <w:rPr>
          <w:rStyle w:val="FontStyle12"/>
          <w:b/>
          <w:sz w:val="22"/>
          <w:szCs w:val="28"/>
        </w:rPr>
        <w:t xml:space="preserve">- </w:t>
      </w:r>
      <w:r w:rsidR="006C2DE0" w:rsidRPr="006C2DE0">
        <w:rPr>
          <w:rStyle w:val="FontStyle12"/>
          <w:b/>
          <w:sz w:val="22"/>
          <w:szCs w:val="28"/>
        </w:rPr>
        <w:t>18</w:t>
      </w:r>
      <w:r w:rsidRPr="006C2DE0">
        <w:rPr>
          <w:rStyle w:val="FontStyle12"/>
          <w:sz w:val="22"/>
          <w:szCs w:val="28"/>
        </w:rPr>
        <w:t>.</w:t>
      </w:r>
    </w:p>
    <w:p w:rsidR="000135E9" w:rsidRPr="006C2DE0" w:rsidRDefault="000135E9" w:rsidP="000135E9">
      <w:pPr>
        <w:pStyle w:val="Style2"/>
        <w:widowControl/>
        <w:spacing w:before="5" w:line="276" w:lineRule="auto"/>
        <w:ind w:left="701" w:firstLine="0"/>
        <w:jc w:val="left"/>
        <w:rPr>
          <w:rStyle w:val="FontStyle12"/>
          <w:sz w:val="22"/>
          <w:szCs w:val="28"/>
        </w:rPr>
      </w:pPr>
      <w:r w:rsidRPr="006C2DE0">
        <w:rPr>
          <w:rStyle w:val="FontStyle12"/>
          <w:sz w:val="22"/>
          <w:szCs w:val="28"/>
        </w:rPr>
        <w:t>По форме рассмотрения обращений граждан:</w:t>
      </w:r>
    </w:p>
    <w:p w:rsidR="000135E9" w:rsidRPr="006C2DE0" w:rsidRDefault="000135E9" w:rsidP="000135E9">
      <w:pPr>
        <w:pStyle w:val="Style2"/>
        <w:widowControl/>
        <w:spacing w:line="276" w:lineRule="auto"/>
        <w:ind w:left="706" w:firstLine="0"/>
        <w:jc w:val="left"/>
        <w:rPr>
          <w:rStyle w:val="FontStyle12"/>
          <w:b/>
          <w:sz w:val="22"/>
          <w:szCs w:val="28"/>
        </w:rPr>
      </w:pPr>
      <w:r w:rsidRPr="006C2DE0">
        <w:rPr>
          <w:rStyle w:val="FontStyle12"/>
          <w:sz w:val="22"/>
          <w:szCs w:val="28"/>
        </w:rPr>
        <w:t xml:space="preserve">без участия заявителя - </w:t>
      </w:r>
      <w:r w:rsidR="006C2DE0" w:rsidRPr="006C2DE0">
        <w:rPr>
          <w:rStyle w:val="FontStyle12"/>
          <w:b/>
          <w:sz w:val="22"/>
          <w:szCs w:val="28"/>
        </w:rPr>
        <w:t>18</w:t>
      </w:r>
      <w:r w:rsidRPr="006C2DE0">
        <w:rPr>
          <w:rStyle w:val="FontStyle12"/>
          <w:b/>
          <w:sz w:val="22"/>
          <w:szCs w:val="28"/>
        </w:rPr>
        <w:t>.</w:t>
      </w:r>
    </w:p>
    <w:p w:rsidR="000135E9" w:rsidRPr="006C2DE0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2"/>
          <w:szCs w:val="28"/>
        </w:rPr>
      </w:pPr>
      <w:r w:rsidRPr="006C2DE0">
        <w:rPr>
          <w:rStyle w:val="FontStyle12"/>
          <w:b/>
          <w:sz w:val="22"/>
          <w:szCs w:val="28"/>
        </w:rPr>
        <w:t>По должностному лицу, подписавшему ответ:</w:t>
      </w:r>
    </w:p>
    <w:p w:rsidR="004B0C29" w:rsidRPr="006C2DE0" w:rsidRDefault="000135E9" w:rsidP="006C2DE0">
      <w:pPr>
        <w:pStyle w:val="Style2"/>
        <w:widowControl/>
        <w:spacing w:line="276" w:lineRule="auto"/>
        <w:ind w:firstLine="0"/>
        <w:jc w:val="left"/>
        <w:rPr>
          <w:rStyle w:val="FontStyle12"/>
          <w:sz w:val="22"/>
          <w:szCs w:val="28"/>
        </w:rPr>
      </w:pPr>
      <w:r w:rsidRPr="006C2DE0">
        <w:rPr>
          <w:rStyle w:val="FontStyle12"/>
          <w:sz w:val="22"/>
          <w:szCs w:val="28"/>
        </w:rPr>
        <w:t xml:space="preserve">за подписью руководителя </w:t>
      </w:r>
      <w:proofErr w:type="spellStart"/>
      <w:r w:rsidRPr="006C2DE0">
        <w:rPr>
          <w:rStyle w:val="FontStyle12"/>
          <w:sz w:val="22"/>
          <w:szCs w:val="28"/>
        </w:rPr>
        <w:t>Сахалинстата</w:t>
      </w:r>
      <w:proofErr w:type="spellEnd"/>
      <w:r w:rsidRPr="006C2DE0">
        <w:rPr>
          <w:rStyle w:val="FontStyle12"/>
          <w:sz w:val="22"/>
          <w:szCs w:val="28"/>
        </w:rPr>
        <w:t xml:space="preserve"> - </w:t>
      </w:r>
      <w:r w:rsidR="006C2DE0" w:rsidRPr="006C2DE0">
        <w:rPr>
          <w:rStyle w:val="FontStyle12"/>
          <w:b/>
          <w:sz w:val="22"/>
          <w:szCs w:val="28"/>
        </w:rPr>
        <w:t>18</w:t>
      </w:r>
      <w:r w:rsidRPr="006C2DE0">
        <w:rPr>
          <w:rStyle w:val="FontStyle11"/>
          <w:sz w:val="22"/>
          <w:szCs w:val="28"/>
        </w:rPr>
        <w:t>;</w:t>
      </w:r>
      <w:r w:rsidR="004B0C29" w:rsidRPr="006C2DE0">
        <w:rPr>
          <w:rStyle w:val="FontStyle11"/>
          <w:sz w:val="22"/>
          <w:szCs w:val="28"/>
        </w:rPr>
        <w:t xml:space="preserve"> </w:t>
      </w:r>
      <w:r w:rsidRPr="006C2DE0">
        <w:rPr>
          <w:rStyle w:val="FontStyle12"/>
          <w:sz w:val="22"/>
          <w:szCs w:val="28"/>
        </w:rPr>
        <w:t xml:space="preserve">за подписью заместителей руководителя </w:t>
      </w:r>
      <w:proofErr w:type="spellStart"/>
      <w:r w:rsidRPr="006C2DE0">
        <w:rPr>
          <w:rStyle w:val="FontStyle12"/>
          <w:sz w:val="22"/>
          <w:szCs w:val="28"/>
        </w:rPr>
        <w:t>Сахалинстата</w:t>
      </w:r>
      <w:proofErr w:type="spellEnd"/>
      <w:r w:rsidRPr="006C2DE0">
        <w:rPr>
          <w:rStyle w:val="FontStyle12"/>
          <w:sz w:val="22"/>
          <w:szCs w:val="28"/>
        </w:rPr>
        <w:t xml:space="preserve"> </w:t>
      </w:r>
      <w:r w:rsidRPr="006C2DE0">
        <w:rPr>
          <w:rStyle w:val="FontStyle12"/>
          <w:b/>
          <w:sz w:val="22"/>
          <w:szCs w:val="28"/>
        </w:rPr>
        <w:t xml:space="preserve">- </w:t>
      </w:r>
      <w:r w:rsidR="00CE3D1F" w:rsidRPr="006C2DE0">
        <w:rPr>
          <w:rStyle w:val="FontStyle12"/>
          <w:b/>
          <w:sz w:val="22"/>
          <w:szCs w:val="28"/>
        </w:rPr>
        <w:t>0</w:t>
      </w:r>
      <w:r w:rsidRPr="006C2DE0">
        <w:rPr>
          <w:rStyle w:val="FontStyle12"/>
          <w:sz w:val="22"/>
          <w:szCs w:val="28"/>
        </w:rPr>
        <w:t xml:space="preserve">. </w:t>
      </w:r>
    </w:p>
    <w:p w:rsidR="007315C5" w:rsidRPr="006C2DE0" w:rsidRDefault="000135E9" w:rsidP="004B0C29">
      <w:pPr>
        <w:pStyle w:val="Style2"/>
        <w:widowControl/>
        <w:spacing w:line="276" w:lineRule="auto"/>
        <w:ind w:left="701" w:firstLine="0"/>
        <w:jc w:val="left"/>
        <w:rPr>
          <w:b/>
          <w:bCs/>
          <w:sz w:val="22"/>
          <w:szCs w:val="28"/>
        </w:rPr>
      </w:pPr>
      <w:r w:rsidRPr="006C2DE0">
        <w:rPr>
          <w:rStyle w:val="FontStyle12"/>
          <w:sz w:val="22"/>
          <w:szCs w:val="28"/>
        </w:rPr>
        <w:t xml:space="preserve">Обращений  на  действие  либо  бездействие  должностных  лиц </w:t>
      </w:r>
      <w:r w:rsidR="0096308A" w:rsidRPr="006C2DE0">
        <w:rPr>
          <w:rStyle w:val="FontStyle12"/>
          <w:sz w:val="22"/>
          <w:szCs w:val="28"/>
        </w:rPr>
        <w:t xml:space="preserve"> </w:t>
      </w:r>
      <w:proofErr w:type="spellStart"/>
      <w:r w:rsidRPr="006C2DE0">
        <w:rPr>
          <w:rStyle w:val="FontStyle12"/>
          <w:sz w:val="22"/>
          <w:szCs w:val="28"/>
        </w:rPr>
        <w:t>Сахалинстата</w:t>
      </w:r>
      <w:proofErr w:type="spellEnd"/>
      <w:r w:rsidRPr="006C2DE0">
        <w:rPr>
          <w:rStyle w:val="FontStyle12"/>
          <w:sz w:val="22"/>
          <w:szCs w:val="28"/>
        </w:rPr>
        <w:t>, повлекшее нарушение прав, свобод и законных интересов граждан, не поступало.</w:t>
      </w:r>
      <w:r w:rsidRPr="006C2DE0">
        <w:rPr>
          <w:sz w:val="20"/>
        </w:rPr>
        <w:t xml:space="preserve"> </w:t>
      </w:r>
    </w:p>
    <w:sectPr w:rsidR="007315C5" w:rsidRPr="006C2DE0" w:rsidSect="00837B5D">
      <w:pgSz w:w="11907" w:h="16839" w:code="9"/>
      <w:pgMar w:top="1276" w:right="850" w:bottom="1440" w:left="1843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7B4"/>
    <w:multiLevelType w:val="singleLevel"/>
    <w:tmpl w:val="09BA864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5E9"/>
    <w:rsid w:val="000042DE"/>
    <w:rsid w:val="00006D66"/>
    <w:rsid w:val="000135E9"/>
    <w:rsid w:val="00024EE3"/>
    <w:rsid w:val="00031E75"/>
    <w:rsid w:val="000A17B6"/>
    <w:rsid w:val="000B43B0"/>
    <w:rsid w:val="000C508F"/>
    <w:rsid w:val="001870E5"/>
    <w:rsid w:val="001875AC"/>
    <w:rsid w:val="002A6637"/>
    <w:rsid w:val="002E403B"/>
    <w:rsid w:val="003156A7"/>
    <w:rsid w:val="003158BD"/>
    <w:rsid w:val="00316AC6"/>
    <w:rsid w:val="00363A61"/>
    <w:rsid w:val="00371BBA"/>
    <w:rsid w:val="00405D26"/>
    <w:rsid w:val="00470172"/>
    <w:rsid w:val="004779EA"/>
    <w:rsid w:val="00492945"/>
    <w:rsid w:val="004B0C29"/>
    <w:rsid w:val="004C25E5"/>
    <w:rsid w:val="004C7067"/>
    <w:rsid w:val="0055620F"/>
    <w:rsid w:val="0056445D"/>
    <w:rsid w:val="00584C91"/>
    <w:rsid w:val="0059290E"/>
    <w:rsid w:val="005D1D0D"/>
    <w:rsid w:val="005E406C"/>
    <w:rsid w:val="00607B02"/>
    <w:rsid w:val="006A177E"/>
    <w:rsid w:val="006A1816"/>
    <w:rsid w:val="006C2DE0"/>
    <w:rsid w:val="006D142E"/>
    <w:rsid w:val="006F6588"/>
    <w:rsid w:val="007200DC"/>
    <w:rsid w:val="0073140B"/>
    <w:rsid w:val="007315C5"/>
    <w:rsid w:val="00745825"/>
    <w:rsid w:val="007A4F9E"/>
    <w:rsid w:val="00837B5D"/>
    <w:rsid w:val="00923733"/>
    <w:rsid w:val="0096308A"/>
    <w:rsid w:val="00975552"/>
    <w:rsid w:val="00984390"/>
    <w:rsid w:val="009C3D40"/>
    <w:rsid w:val="00A00517"/>
    <w:rsid w:val="00A43DB3"/>
    <w:rsid w:val="00AA18C7"/>
    <w:rsid w:val="00AC30EC"/>
    <w:rsid w:val="00AE528C"/>
    <w:rsid w:val="00B33FA1"/>
    <w:rsid w:val="00B342A3"/>
    <w:rsid w:val="00B3542D"/>
    <w:rsid w:val="00B8746B"/>
    <w:rsid w:val="00BC472B"/>
    <w:rsid w:val="00BC78FC"/>
    <w:rsid w:val="00C12531"/>
    <w:rsid w:val="00CD44BA"/>
    <w:rsid w:val="00CE3D1F"/>
    <w:rsid w:val="00D27194"/>
    <w:rsid w:val="00D540F5"/>
    <w:rsid w:val="00DF7BC8"/>
    <w:rsid w:val="00E74FE4"/>
    <w:rsid w:val="00EB3C56"/>
    <w:rsid w:val="00F02775"/>
    <w:rsid w:val="00F445A4"/>
    <w:rsid w:val="00F52DBB"/>
    <w:rsid w:val="00F83F7D"/>
    <w:rsid w:val="00F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35E9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135E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0135E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p65_VeselkovaSV</dc:creator>
  <cp:lastModifiedBy>p65_VorbonVB</cp:lastModifiedBy>
  <cp:revision>25</cp:revision>
  <cp:lastPrinted>2023-04-03T04:18:00Z</cp:lastPrinted>
  <dcterms:created xsi:type="dcterms:W3CDTF">2021-05-24T00:20:00Z</dcterms:created>
  <dcterms:modified xsi:type="dcterms:W3CDTF">2023-04-03T04:18:00Z</dcterms:modified>
</cp:coreProperties>
</file>